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F31279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312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rozporządzenia Ministra Sprawiedliwości zmieniającego rozporządzenie w sprawie szczegółowego sposobu prowadzenia rejestrów wchodzących w skład Krajowego Rejestru Sądowego oraz szczegółowej treści wpisów w tych rejestrach (etap KRMC)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28106E" w:rsidRDefault="00A06425" w:rsidP="002810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106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31279" w:rsidRPr="0028106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28106E" w:rsidRDefault="0044599A" w:rsidP="002810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106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44599A" w:rsidP="002810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OSR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44599A" w:rsidP="002810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599A">
              <w:rPr>
                <w:rFonts w:asciiTheme="minorHAnsi" w:hAnsiTheme="minorHAnsi" w:cstheme="minorHAnsi"/>
                <w:sz w:val="22"/>
                <w:szCs w:val="22"/>
              </w:rPr>
              <w:t>W pkt 6 OSR w tabeli finansowej pokazano koszt utrzymania zmian</w:t>
            </w:r>
            <w:r w:rsidR="0028106E">
              <w:rPr>
                <w:rFonts w:asciiTheme="minorHAnsi" w:hAnsiTheme="minorHAnsi" w:cstheme="minorHAnsi"/>
                <w:sz w:val="22"/>
                <w:szCs w:val="22"/>
              </w:rPr>
              <w:t xml:space="preserve"> systemu eKRS w perspektywie 10</w:t>
            </w:r>
            <w:r w:rsidRPr="0044599A">
              <w:rPr>
                <w:rFonts w:asciiTheme="minorHAnsi" w:hAnsiTheme="minorHAnsi" w:cstheme="minorHAnsi"/>
                <w:sz w:val="22"/>
                <w:szCs w:val="22"/>
              </w:rPr>
              <w:t>-letniej, jako dodatkowy koszt dla budżetu państwa. W OSR do projektu ustawy o zmianie ustawy o Krajowym Rejestrze Sądowym oraz niektórych innych ustaw (UC111), dotyczącego tej samej zmiany sytemu, nie pokazano kosztu utrzymania modyfikacji sytemu jako dodatkowego wydatku dla budżetu państwa.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44599A" w:rsidP="002810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44599A">
              <w:rPr>
                <w:rFonts w:asciiTheme="minorHAnsi" w:hAnsiTheme="minorHAnsi" w:cstheme="minorHAnsi"/>
                <w:sz w:val="22"/>
                <w:szCs w:val="22"/>
              </w:rPr>
              <w:t xml:space="preserve"> tabeli finansowej oraz z informacji dodatkowych </w:t>
            </w:r>
            <w:r w:rsidR="0028106E">
              <w:rPr>
                <w:rFonts w:asciiTheme="minorHAnsi" w:hAnsiTheme="minorHAnsi" w:cstheme="minorHAnsi"/>
                <w:sz w:val="22"/>
                <w:szCs w:val="22"/>
              </w:rPr>
              <w:t xml:space="preserve">należy usunąć dane wskazujące, </w:t>
            </w:r>
            <w:r w:rsidRPr="0044599A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="0028106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4599A">
              <w:rPr>
                <w:rFonts w:asciiTheme="minorHAnsi" w:hAnsiTheme="minorHAnsi" w:cstheme="minorHAnsi"/>
                <w:sz w:val="22"/>
                <w:szCs w:val="22"/>
              </w:rPr>
              <w:t xml:space="preserve"> koszt utrzymania modyfikacji systemu mogą być dodatkowym wydatkiem dla budżetu państwa.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99A" w:rsidRDefault="0044599A" w:rsidP="0044599A">
      <w:r>
        <w:separator/>
      </w:r>
    </w:p>
  </w:endnote>
  <w:endnote w:type="continuationSeparator" w:id="0">
    <w:p w:rsidR="0044599A" w:rsidRDefault="0044599A" w:rsidP="0044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99A" w:rsidRDefault="0044599A" w:rsidP="0044599A">
      <w:r>
        <w:separator/>
      </w:r>
    </w:p>
  </w:footnote>
  <w:footnote w:type="continuationSeparator" w:id="0">
    <w:p w:rsidR="0044599A" w:rsidRDefault="0044599A" w:rsidP="00445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8106E"/>
    <w:rsid w:val="003124D1"/>
    <w:rsid w:val="003B4105"/>
    <w:rsid w:val="0044599A"/>
    <w:rsid w:val="004D086F"/>
    <w:rsid w:val="005F6527"/>
    <w:rsid w:val="0060756F"/>
    <w:rsid w:val="006705EC"/>
    <w:rsid w:val="006E16E9"/>
    <w:rsid w:val="00710A8A"/>
    <w:rsid w:val="00807385"/>
    <w:rsid w:val="008D1068"/>
    <w:rsid w:val="00944932"/>
    <w:rsid w:val="009E5FDB"/>
    <w:rsid w:val="00A06425"/>
    <w:rsid w:val="00AC7796"/>
    <w:rsid w:val="00B871B6"/>
    <w:rsid w:val="00C64B1B"/>
    <w:rsid w:val="00CD5EB0"/>
    <w:rsid w:val="00E14C33"/>
    <w:rsid w:val="00F3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2022-06-21T09:37:00Z</dcterms:created>
  <dcterms:modified xsi:type="dcterms:W3CDTF">2022-06-21T09:37:00Z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MF\AKAL;Kalinowska-Głosek Anna</vt:lpwstr>
  </property>
  <property fmtid="{D5CDD505-2E9C-101B-9397-08002B2CF9AE}" pid="4" name="MFClassificationDate">
    <vt:lpwstr>2022-06-17T10:28:58.6937306+02:00</vt:lpwstr>
  </property>
  <property fmtid="{D5CDD505-2E9C-101B-9397-08002B2CF9AE}" pid="5" name="MFClassifiedBySID">
    <vt:lpwstr>MF\S-1-5-21-1525952054-1005573771-2909822258-5039</vt:lpwstr>
  </property>
  <property fmtid="{D5CDD505-2E9C-101B-9397-08002B2CF9AE}" pid="6" name="MFGRNItemId">
    <vt:lpwstr>GRN-73bf85ca-9470-402f-b8b0-f94b3a7d541a</vt:lpwstr>
  </property>
  <property fmtid="{D5CDD505-2E9C-101B-9397-08002B2CF9AE}" pid="7" name="MFHash">
    <vt:lpwstr>RQnYi298uDvQHXvwbWKDP8oYrtl6gXjRFc9xbNlkDrI=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